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0694" w14:textId="77777777" w:rsidR="001D32D9" w:rsidRPr="00E63AFC" w:rsidRDefault="001D32D9" w:rsidP="001D32D9">
      <w:pPr>
        <w:spacing w:line="288" w:lineRule="auto"/>
        <w:ind w:left="2880" w:firstLine="720"/>
        <w:jc w:val="both"/>
        <w:rPr>
          <w:b/>
          <w:bCs/>
          <w:sz w:val="28"/>
          <w:szCs w:val="28"/>
        </w:rPr>
      </w:pPr>
      <w:r w:rsidRPr="00E63AFC">
        <w:rPr>
          <w:rFonts w:ascii="Nikosh" w:hAnsi="Nikosh" w:cs="Nikosh"/>
          <w:noProof/>
          <w:sz w:val="28"/>
          <w:szCs w:val="28"/>
          <w:cs/>
          <w:lang w:bidi="b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CC0A5" wp14:editId="0E4722C8">
                <wp:simplePos x="0" y="0"/>
                <wp:positionH relativeFrom="column">
                  <wp:posOffset>4537710</wp:posOffset>
                </wp:positionH>
                <wp:positionV relativeFrom="paragraph">
                  <wp:posOffset>0</wp:posOffset>
                </wp:positionV>
                <wp:extent cx="1685925" cy="952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28FD" w14:textId="77777777" w:rsidR="001D32D9" w:rsidRPr="009A43F3" w:rsidRDefault="001D32D9" w:rsidP="001D32D9">
                            <w:pPr>
                              <w:jc w:val="both"/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আবেদনকারীর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আবেদনকারীগণের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এ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কপি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আকারের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রঙিন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সংযুক্ত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করতে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হবে</w:t>
                            </w:r>
                            <w:r w:rsidRPr="009A43F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।</w:t>
                            </w:r>
                            <w:r w:rsidRPr="009A43F3">
                              <w:rPr>
                                <w:rFonts w:ascii="Nikosh" w:hAnsi="Nikosh" w:cs="Nikosh" w:hint="cs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(অনলাইনে আবেদনের ক্ষেত্রে </w:t>
                            </w:r>
                            <w:r w:rsidRPr="00081B3A">
                              <w:rPr>
                                <w:rFonts w:ascii="Nikosh" w:hAnsi="Nikosh" w:cs="Nikosh"/>
                                <w:sz w:val="16"/>
                                <w:szCs w:val="16"/>
                                <w:lang w:bidi="bn-IN"/>
                              </w:rPr>
                              <w:t>JPG</w:t>
                            </w:r>
                            <w:r w:rsidRPr="009A43F3">
                              <w:rPr>
                                <w:rFonts w:ascii="Nikosh" w:hAnsi="Nikosh" w:cs="Nikosh"/>
                                <w:sz w:val="20"/>
                                <w:szCs w:val="20"/>
                                <w:lang w:bidi="bn-IN"/>
                              </w:rPr>
                              <w:t xml:space="preserve"> </w:t>
                            </w:r>
                            <w:r w:rsidRPr="009A43F3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ফরমেটে ছবি সংযুক্ত করতে হবে)</w:t>
                            </w:r>
                          </w:p>
                          <w:p w14:paraId="74B72EAD" w14:textId="77777777" w:rsidR="001D32D9" w:rsidRPr="00B659C1" w:rsidRDefault="001D32D9" w:rsidP="001D32D9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EF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3pt;margin-top:0;width:132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">
                <v:textbox>
                  <w:txbxContent>
                    <w:p w:rsidR="001D32D9" w:rsidRPr="009A43F3" w:rsidRDefault="001D32D9" w:rsidP="001D32D9">
                      <w:pPr>
                        <w:jc w:val="both"/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</w:pP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আবেদনকারীর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Nikosh" w:hAnsi="Nikosh" w:cs="Nikosh" w:hint="cs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আবেদনকারীগণের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ikosh" w:hAnsi="Nikosh" w:cs="Nikosh" w:hint="cs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এ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ক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কপি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পাসপোর্ট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আকারের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রঙিন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ছবি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সংযুক্ত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করতে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হবে</w:t>
                      </w:r>
                      <w:r w:rsidRPr="009A43F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hi-IN"/>
                        </w:rPr>
                        <w:t>।</w:t>
                      </w:r>
                      <w:r w:rsidRPr="009A43F3">
                        <w:rPr>
                          <w:rFonts w:ascii="Nikosh" w:hAnsi="Nikosh" w:cs="Nikosh" w:hint="cs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(অনলাইনে আবেদনের ক্ষেত্রে </w:t>
                      </w:r>
                      <w:r w:rsidRPr="00081B3A">
                        <w:rPr>
                          <w:rFonts w:ascii="Nikosh" w:hAnsi="Nikosh" w:cs="Nikosh"/>
                          <w:sz w:val="16"/>
                          <w:szCs w:val="16"/>
                          <w:lang w:bidi="bn-IN"/>
                        </w:rPr>
                        <w:t>JPG</w:t>
                      </w:r>
                      <w:r w:rsidRPr="009A43F3">
                        <w:rPr>
                          <w:rFonts w:ascii="Nikosh" w:hAnsi="Nikosh" w:cs="Nikosh"/>
                          <w:sz w:val="20"/>
                          <w:szCs w:val="20"/>
                          <w:lang w:bidi="bn-IN"/>
                        </w:rPr>
                        <w:t xml:space="preserve"> </w:t>
                      </w:r>
                      <w:r w:rsidRPr="009A43F3"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ফরমেটে ছবি সংযুক্ত করতে হবে)</w:t>
                      </w:r>
                    </w:p>
                    <w:p w:rsidR="001D32D9" w:rsidRPr="00B659C1" w:rsidRDefault="001D32D9" w:rsidP="001D32D9">
                      <w:pPr>
                        <w:jc w:val="both"/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3AF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সংযোজনী-ক</w:t>
      </w:r>
      <w:r w:rsidRPr="00E63AFC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</w:p>
    <w:p w14:paraId="06765AD9" w14:textId="77777777" w:rsidR="001D32D9" w:rsidRPr="00E63AFC" w:rsidRDefault="001D32D9" w:rsidP="001D32D9">
      <w:pPr>
        <w:spacing w:line="288" w:lineRule="auto"/>
        <w:jc w:val="center"/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</w:pPr>
      <w:r w:rsidRPr="00E63AFC">
        <w:rPr>
          <w:rFonts w:ascii="Nikosh" w:eastAsia="Nikosh" w:hAnsi="Nikosh" w:cs="Nikosh" w:hint="cs"/>
          <w:b/>
          <w:bCs/>
          <w:sz w:val="28"/>
          <w:szCs w:val="28"/>
          <w:u w:val="single"/>
          <w:cs/>
          <w:lang w:bidi="bn-BD"/>
        </w:rPr>
        <w:t>বঙ্গবন্ধু জনপ্রশাসন পদকের আবেদন ফর্ম</w:t>
      </w:r>
    </w:p>
    <w:p w14:paraId="0587ECB6" w14:textId="77777777" w:rsidR="001D32D9" w:rsidRPr="00E63AFC" w:rsidRDefault="001D32D9" w:rsidP="001D32D9">
      <w:pPr>
        <w:ind w:left="1440" w:firstLine="720"/>
        <w:rPr>
          <w:rFonts w:ascii="Nikosh" w:hAnsi="Nikosh" w:cs="Nikosh"/>
          <w:lang w:bidi="bn-BD"/>
        </w:rPr>
      </w:pPr>
      <w:r w:rsidRPr="00E63AFC">
        <w:rPr>
          <w:rFonts w:ascii="Nikosh" w:hAnsi="Nikosh" w:cs="Nikosh"/>
          <w:cs/>
          <w:lang w:bidi="bn-BD"/>
        </w:rPr>
        <w:t>(প্রয়োজনে পৃথক কাগজ ব্যবহার করা যাবে)</w:t>
      </w:r>
    </w:p>
    <w:p w14:paraId="4A90A63B" w14:textId="77777777" w:rsidR="001D32D9" w:rsidRPr="00E63AFC" w:rsidRDefault="001D32D9" w:rsidP="001D32D9">
      <w:pPr>
        <w:ind w:left="1440" w:firstLine="720"/>
        <w:rPr>
          <w:rFonts w:cs="Vrinda"/>
          <w:cs/>
          <w:lang w:bidi="bn-BD"/>
        </w:rPr>
      </w:pPr>
    </w:p>
    <w:p w14:paraId="2A461467" w14:textId="77777777" w:rsidR="001D32D9" w:rsidRPr="00E63AFC" w:rsidRDefault="001D32D9" w:rsidP="001D32D9">
      <w:pPr>
        <w:spacing w:line="276" w:lineRule="auto"/>
        <w:rPr>
          <w:rFonts w:ascii="Nikosh" w:hAnsi="Nikosh" w:cs="Nikosh"/>
          <w:sz w:val="28"/>
          <w:szCs w:val="28"/>
        </w:rPr>
      </w:pPr>
      <w:r w:rsidRPr="00E63AFC">
        <w:rPr>
          <w:rFonts w:ascii="Nikosh" w:hAnsi="Nikosh" w:cs="Nikosh"/>
          <w:sz w:val="28"/>
          <w:szCs w:val="28"/>
          <w:cs/>
          <w:lang w:bidi="bn-BD"/>
        </w:rPr>
        <w:t xml:space="preserve">১. 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ab/>
        <w:t>উদ্যোগ/অবদান</w:t>
      </w:r>
      <w:r w:rsidRPr="00E63AFC">
        <w:rPr>
          <w:rFonts w:ascii="Nikosh" w:hAnsi="Nikosh" w:cs="Nikosh"/>
          <w:sz w:val="28"/>
          <w:szCs w:val="28"/>
          <w:lang w:bidi="bn-BD"/>
        </w:rPr>
        <w:t>/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ধারণার শিরোনাম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:</w:t>
      </w:r>
    </w:p>
    <w:p w14:paraId="5D898DA1" w14:textId="77777777" w:rsidR="001D32D9" w:rsidRPr="00E63AFC" w:rsidRDefault="001D32D9" w:rsidP="001D32D9">
      <w:pPr>
        <w:spacing w:line="276" w:lineRule="auto"/>
        <w:jc w:val="both"/>
        <w:rPr>
          <w:sz w:val="28"/>
          <w:szCs w:val="28"/>
        </w:rPr>
      </w:pP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২.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ab/>
        <w:t>যে শ্রেণ</w:t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>ি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তে</w:t>
      </w:r>
      <w:r w:rsidRPr="00E63AF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পদকের</w:t>
      </w:r>
      <w:r w:rsidRPr="00E63AF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জন্য</w:t>
      </w:r>
      <w:r w:rsidRPr="00E63AF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আবেদন</w:t>
      </w:r>
      <w:r w:rsidRPr="00E63AF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করা</w:t>
      </w:r>
      <w:r w:rsidRPr="00E63AF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হচ্ছে</w:t>
      </w:r>
      <w:r w:rsidRPr="00E63AFC">
        <w:rPr>
          <w:rFonts w:ascii="Nikosh" w:eastAsia="Nikosh" w:hAnsi="Nikosh" w:cs="Nikosh"/>
          <w:sz w:val="28"/>
          <w:szCs w:val="28"/>
          <w:lang w:bidi="bn-BD"/>
        </w:rPr>
        <w:t xml:space="preserve"> :</w:t>
      </w:r>
    </w:p>
    <w:p w14:paraId="010B4E02" w14:textId="77777777" w:rsidR="001D32D9" w:rsidRPr="00E63AFC" w:rsidRDefault="001D32D9" w:rsidP="001D32D9">
      <w:pPr>
        <w:spacing w:line="276" w:lineRule="auto"/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E63AFC">
        <w:rPr>
          <w:rFonts w:ascii="Nikosh" w:eastAsia="Nikosh" w:hAnsi="Nikosh" w:cs="Nikosh"/>
          <w:cs/>
          <w:lang w:bidi="bn-BD"/>
        </w:rPr>
        <w:t>[প্রযোজ্য শ্রেণ</w:t>
      </w:r>
      <w:r w:rsidRPr="00E63AFC">
        <w:rPr>
          <w:rFonts w:ascii="Nikosh" w:eastAsia="Nikosh" w:hAnsi="Nikosh" w:cs="Nikosh" w:hint="cs"/>
          <w:cs/>
          <w:lang w:bidi="bn-BD"/>
        </w:rPr>
        <w:t>ি</w:t>
      </w:r>
      <w:r w:rsidRPr="00E63AFC">
        <w:rPr>
          <w:rFonts w:ascii="Nikosh" w:eastAsia="Nikosh" w:hAnsi="Nikosh" w:cs="Nikosh"/>
          <w:cs/>
          <w:lang w:bidi="bn-BD"/>
        </w:rPr>
        <w:t>তে টিক (</w:t>
      </w:r>
      <w:r w:rsidRPr="00E63AFC">
        <w:rPr>
          <w:rFonts w:ascii="Niagara Engraved" w:hAnsi="Niagara Engraved" w:cs="SutonnyMJ"/>
        </w:rPr>
        <w:t xml:space="preserve">√ </w:t>
      </w:r>
      <w:r w:rsidRPr="00E63AFC">
        <w:rPr>
          <w:rFonts w:ascii="Nikosh" w:eastAsia="Nikosh" w:hAnsi="Nikosh" w:cs="Nikosh"/>
          <w:cs/>
          <w:lang w:bidi="bn-BD"/>
        </w:rPr>
        <w:t>) চিহ্ন দিন]</w:t>
      </w:r>
    </w:p>
    <w:p w14:paraId="29BC4126" w14:textId="77777777" w:rsidR="001D32D9" w:rsidRPr="00E63AFC" w:rsidRDefault="001D32D9" w:rsidP="001D32D9">
      <w:pPr>
        <w:ind w:firstLine="720"/>
        <w:jc w:val="both"/>
        <w:rPr>
          <w:rFonts w:ascii="Nikosh" w:eastAsia="Nikosh" w:hAnsi="Nikosh" w:cs="Nikosh"/>
          <w:cs/>
          <w:lang w:bidi="bn-BD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90"/>
        <w:gridCol w:w="2880"/>
      </w:tblGrid>
      <w:tr w:rsidR="00E63AFC" w:rsidRPr="00E63AFC" w14:paraId="12F042E6" w14:textId="77777777" w:rsidTr="00CF2BD4">
        <w:tc>
          <w:tcPr>
            <w:tcW w:w="2520" w:type="dxa"/>
          </w:tcPr>
          <w:p w14:paraId="361C1EE8" w14:textId="77777777" w:rsidR="001D32D9" w:rsidRPr="00E63AFC" w:rsidRDefault="001D32D9" w:rsidP="001D3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eastAsia="Nikosh" w:hAnsi="Nikosh" w:cs="Nikosh"/>
                <w:lang w:bidi="bn-BD"/>
              </w:rPr>
            </w:pPr>
            <w:r w:rsidRPr="00E63AF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ব্যক্তিগত অবদান</w:t>
            </w:r>
          </w:p>
        </w:tc>
        <w:tc>
          <w:tcPr>
            <w:tcW w:w="2790" w:type="dxa"/>
          </w:tcPr>
          <w:p w14:paraId="6FDA6FED" w14:textId="77777777" w:rsidR="001D32D9" w:rsidRPr="00E63AFC" w:rsidRDefault="001D32D9" w:rsidP="001D3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eastAsia="Nikosh" w:hAnsi="Nikosh" w:cs="Nikosh"/>
                <w:lang w:bidi="bn-BD"/>
              </w:rPr>
            </w:pPr>
            <w:r w:rsidRPr="00E63AF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দলগত অবদান</w:t>
            </w:r>
          </w:p>
        </w:tc>
        <w:tc>
          <w:tcPr>
            <w:tcW w:w="2880" w:type="dxa"/>
          </w:tcPr>
          <w:p w14:paraId="2A04BDC0" w14:textId="77777777" w:rsidR="001D32D9" w:rsidRPr="00E63AFC" w:rsidRDefault="001D32D9" w:rsidP="001D32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eastAsia="Nikosh" w:hAnsi="Nikosh" w:cs="Nikosh"/>
                <w:lang w:bidi="bn-BD"/>
              </w:rPr>
            </w:pPr>
            <w:r w:rsidRPr="00E63AF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প্রাতিষ্ঠানিক অবদান</w:t>
            </w:r>
          </w:p>
        </w:tc>
      </w:tr>
    </w:tbl>
    <w:p w14:paraId="2643245C" w14:textId="77777777" w:rsidR="001D32D9" w:rsidRPr="00E63AFC" w:rsidRDefault="001D32D9" w:rsidP="001D32D9">
      <w:pPr>
        <w:rPr>
          <w:rFonts w:ascii="Nikosh" w:hAnsi="Nikosh" w:cs="Nikosh"/>
          <w:sz w:val="18"/>
          <w:szCs w:val="18"/>
          <w:cs/>
          <w:lang w:bidi="bn-BD"/>
        </w:rPr>
      </w:pPr>
    </w:p>
    <w:p w14:paraId="78D696BD" w14:textId="77777777" w:rsidR="001D32D9" w:rsidRPr="00E63AFC" w:rsidRDefault="001D32D9" w:rsidP="001D32D9">
      <w:pPr>
        <w:spacing w:line="276" w:lineRule="auto"/>
        <w:rPr>
          <w:rFonts w:ascii="Nikosh" w:hAnsi="Nikosh" w:cs="Nikosh"/>
          <w:sz w:val="28"/>
          <w:szCs w:val="28"/>
        </w:rPr>
      </w:pPr>
      <w:r w:rsidRPr="00E63AFC">
        <w:rPr>
          <w:rFonts w:ascii="Nikosh" w:hAnsi="Nikosh" w:cs="Nikosh"/>
          <w:sz w:val="28"/>
          <w:szCs w:val="28"/>
          <w:cs/>
          <w:lang w:bidi="bn-BD"/>
        </w:rPr>
        <w:t>৩.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ab/>
        <w:t xml:space="preserve">যেক্ষেত্রে অবদানের জন্য আবেদন 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>করা হচ্ছে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 xml:space="preserve"> (অনুচ্ছেদ ৩ অনুযায়ী) তার কোড</w:t>
      </w:r>
      <w:r w:rsidRPr="00E63AF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 xml:space="preserve">নম্বর 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 xml:space="preserve">ও 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নাম</w:t>
      </w:r>
      <w:r w:rsidRPr="00E63AF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লিখুন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lang w:bidi="bn-BD"/>
        </w:rPr>
        <w:t>:</w:t>
      </w:r>
    </w:p>
    <w:p w14:paraId="5B61CF23" w14:textId="77777777" w:rsidR="001D32D9" w:rsidRPr="00E63AFC" w:rsidRDefault="001D32D9" w:rsidP="001D32D9">
      <w:pPr>
        <w:spacing w:line="276" w:lineRule="auto"/>
        <w:rPr>
          <w:rFonts w:ascii="Nikosh" w:hAnsi="Nikosh" w:cs="Nikosh"/>
          <w:sz w:val="10"/>
          <w:szCs w:val="28"/>
        </w:rPr>
      </w:pPr>
      <w:r w:rsidRPr="00E63AFC">
        <w:rPr>
          <w:rFonts w:ascii="Nikosh" w:hAnsi="Nikosh" w:cs="Nikosh"/>
          <w:sz w:val="28"/>
          <w:szCs w:val="28"/>
          <w:cs/>
          <w:lang w:bidi="bn-BD"/>
        </w:rPr>
        <w:tab/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>কোড নম্বর :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 xml:space="preserve"> . .</w:t>
      </w:r>
      <w:r w:rsidR="00E63AFC" w:rsidRPr="00E63AFC">
        <w:rPr>
          <w:rFonts w:ascii="Nikosh" w:hAnsi="Nikosh" w:cs="Nikosh"/>
          <w:sz w:val="28"/>
          <w:szCs w:val="28"/>
          <w:cs/>
          <w:lang w:bidi="bn-BD"/>
        </w:rPr>
        <w:t xml:space="preserve"> . . . . . . . . . . . . .  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ক্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>ষেত্র :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 xml:space="preserve"> . . . . . . . . . . . . . . . . . . . . . . . . . . . . . . . . </w:t>
      </w:r>
    </w:p>
    <w:p w14:paraId="525462EE" w14:textId="77777777" w:rsidR="001D32D9" w:rsidRPr="00E63AFC" w:rsidRDefault="001D32D9" w:rsidP="001D32D9">
      <w:pPr>
        <w:rPr>
          <w:rFonts w:ascii="Nikosh" w:hAnsi="Nikosh" w:cs="Nikosh"/>
          <w:sz w:val="28"/>
          <w:szCs w:val="28"/>
          <w:cs/>
          <w:lang w:bidi="bn-BD"/>
        </w:rPr>
      </w:pPr>
    </w:p>
    <w:p w14:paraId="0A642FE9" w14:textId="77777777" w:rsidR="001D32D9" w:rsidRPr="00E63AFC" w:rsidRDefault="001D32D9" w:rsidP="001D32D9">
      <w:pPr>
        <w:spacing w:line="276" w:lineRule="auto"/>
        <w:rPr>
          <w:rFonts w:ascii="Nikosh" w:hAnsi="Nikosh" w:cs="Nikosh"/>
          <w:sz w:val="28"/>
          <w:szCs w:val="28"/>
          <w:lang w:bidi="bn-BD"/>
        </w:rPr>
      </w:pPr>
      <w:r w:rsidRPr="00E63AFC">
        <w:rPr>
          <w:rFonts w:ascii="Nikosh" w:hAnsi="Nikosh" w:cs="Nikosh"/>
          <w:sz w:val="28"/>
          <w:szCs w:val="28"/>
          <w:cs/>
          <w:lang w:bidi="bn-BD"/>
        </w:rPr>
        <w:t>৪.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ab/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>আবেদনকারী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 xml:space="preserve"> ব্যক্তি/দল</w:t>
      </w:r>
      <w:r w:rsidRPr="00E63AFC">
        <w:rPr>
          <w:rFonts w:ascii="Nikosh" w:hAnsi="Nikosh" w:cs="Nikosh"/>
          <w:sz w:val="28"/>
          <w:szCs w:val="28"/>
          <w:lang w:bidi="bn-BD"/>
        </w:rPr>
        <w:t>/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প্রতিষ্ঠান</w:t>
      </w:r>
      <w:r w:rsidR="00E63AFC" w:rsidRPr="00E63AF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সম্পর্কিত তথ্য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lang w:bidi="bn-BD"/>
        </w:rPr>
        <w:t>:</w:t>
      </w:r>
    </w:p>
    <w:p w14:paraId="408EC341" w14:textId="77777777" w:rsidR="001D32D9" w:rsidRPr="00E63AFC" w:rsidRDefault="001D32D9" w:rsidP="001D32D9">
      <w:pPr>
        <w:tabs>
          <w:tab w:val="left" w:pos="720"/>
          <w:tab w:val="left" w:pos="1350"/>
        </w:tabs>
        <w:spacing w:line="276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১.</w:t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ব্যক্তি/প্রতিষ্ঠানের</w:t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নাম</w:t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 xml:space="preserve">. . . . . . . . . . . . . . . . . . .  . . . . . . . . . . . . . . . . . . . . . . </w:t>
      </w:r>
    </w:p>
    <w:p w14:paraId="3FE564A3" w14:textId="77777777" w:rsidR="001D32D9" w:rsidRPr="00E63AFC" w:rsidRDefault="001D32D9" w:rsidP="001D32D9">
      <w:pPr>
        <w:spacing w:line="276" w:lineRule="auto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২. </w:t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দলীয় আবেদনের ক্ষেত্রে সদস্যদের নাম ও পদবি (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সর্বোচ্চ পাঁচ</w:t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>জন</w:t>
      </w:r>
      <w:r w:rsidRPr="00E63AFC">
        <w:rPr>
          <w:rFonts w:ascii="Nikosh" w:eastAsia="Nikosh" w:hAnsi="Nikosh" w:cs="Nikosh" w:hint="cs"/>
          <w:sz w:val="28"/>
          <w:szCs w:val="28"/>
          <w:cs/>
          <w:lang w:bidi="bn-BD"/>
        </w:rPr>
        <w:t>) :</w:t>
      </w:r>
      <w:r w:rsidRPr="00E63AFC">
        <w:rPr>
          <w:rFonts w:ascii="Nikosh" w:eastAsia="Nikosh" w:hAnsi="Nikosh" w:cs="Nikosh"/>
          <w:sz w:val="28"/>
          <w:szCs w:val="28"/>
          <w:cs/>
          <w:lang w:bidi="bn-BD"/>
        </w:rPr>
        <w:t xml:space="preserve"> . . . . . . </w:t>
      </w:r>
      <w:r w:rsidRPr="00E63AFC">
        <w:rPr>
          <w:rFonts w:ascii="Nikosh" w:eastAsia="Nikosh" w:hAnsi="Nikosh" w:cs="Nikosh" w:hint="cs"/>
          <w:sz w:val="28"/>
          <w:szCs w:val="28"/>
          <w:cs/>
          <w:lang w:bidi="bn-IN"/>
        </w:rPr>
        <w:t>. . . . . .</w:t>
      </w:r>
    </w:p>
    <w:tbl>
      <w:tblPr>
        <w:tblStyle w:val="TableGrid"/>
        <w:tblW w:w="8663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558"/>
        <w:gridCol w:w="2091"/>
        <w:gridCol w:w="2126"/>
        <w:gridCol w:w="2143"/>
        <w:gridCol w:w="1745"/>
      </w:tblGrid>
      <w:tr w:rsidR="00E63AFC" w:rsidRPr="00E63AFC" w14:paraId="299EBD57" w14:textId="77777777" w:rsidTr="00CF2BD4">
        <w:tc>
          <w:tcPr>
            <w:tcW w:w="558" w:type="dxa"/>
          </w:tcPr>
          <w:p w14:paraId="5E529AC1" w14:textId="77777777" w:rsidR="001D32D9" w:rsidRPr="00E63AFC" w:rsidRDefault="001D32D9" w:rsidP="00CF2BD4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2091" w:type="dxa"/>
          </w:tcPr>
          <w:p w14:paraId="2207BA47" w14:textId="77777777" w:rsidR="001D32D9" w:rsidRPr="00E63AFC" w:rsidRDefault="001D32D9" w:rsidP="00CF2BD4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26" w:type="dxa"/>
          </w:tcPr>
          <w:p w14:paraId="1D81F94E" w14:textId="77777777" w:rsidR="001D32D9" w:rsidRPr="00E63AFC" w:rsidRDefault="001D32D9" w:rsidP="00CF2BD4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  <w:r w:rsidRPr="00E63AF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দপ্তর</w:t>
            </w:r>
          </w:p>
        </w:tc>
        <w:tc>
          <w:tcPr>
            <w:tcW w:w="2143" w:type="dxa"/>
          </w:tcPr>
          <w:p w14:paraId="1E45F211" w14:textId="77777777" w:rsidR="001D32D9" w:rsidRPr="00E63AFC" w:rsidRDefault="001D32D9" w:rsidP="00CF2BD4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</w:t>
            </w:r>
            <w:r w:rsidRPr="00E63AFC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</w:t>
            </w:r>
            <w:r w:rsidRPr="00E63AFC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নম্বর</w:t>
            </w:r>
          </w:p>
        </w:tc>
        <w:tc>
          <w:tcPr>
            <w:tcW w:w="1745" w:type="dxa"/>
          </w:tcPr>
          <w:p w14:paraId="7C6429A6" w14:textId="77777777" w:rsidR="001D32D9" w:rsidRPr="00E63AFC" w:rsidRDefault="001D32D9" w:rsidP="00CF2BD4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E63AFC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</w:p>
        </w:tc>
      </w:tr>
      <w:tr w:rsidR="00E63AFC" w:rsidRPr="00E63AFC" w14:paraId="1A4EA6EC" w14:textId="77777777" w:rsidTr="00CF2BD4">
        <w:tc>
          <w:tcPr>
            <w:tcW w:w="558" w:type="dxa"/>
          </w:tcPr>
          <w:p w14:paraId="49D28C25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E63AFC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14:paraId="2D57439B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C954D3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14:paraId="51C7C904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877784A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63AFC" w:rsidRPr="00E63AFC" w14:paraId="5328B672" w14:textId="77777777" w:rsidTr="00CF2BD4">
        <w:tc>
          <w:tcPr>
            <w:tcW w:w="558" w:type="dxa"/>
          </w:tcPr>
          <w:p w14:paraId="56665EE9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E63AFC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14:paraId="3053ECCF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B084B6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14:paraId="74E006D7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173664F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63AFC" w:rsidRPr="00E63AFC" w14:paraId="6E8EB30A" w14:textId="77777777" w:rsidTr="00CF2BD4">
        <w:tc>
          <w:tcPr>
            <w:tcW w:w="558" w:type="dxa"/>
          </w:tcPr>
          <w:p w14:paraId="5BEC13C5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 w:rsidRPr="00E63AFC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14:paraId="0ABF5D0A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60EE65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14:paraId="23A68783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6A978DE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63AFC" w:rsidRPr="00E63AFC" w14:paraId="3C8B338D" w14:textId="77777777" w:rsidTr="00CF2BD4">
        <w:tc>
          <w:tcPr>
            <w:tcW w:w="558" w:type="dxa"/>
          </w:tcPr>
          <w:p w14:paraId="73777107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Pr="00E63AFC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14:paraId="4838170C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D90ACA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14:paraId="637FC2A5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75B16EC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63AFC" w:rsidRPr="00E63AFC" w14:paraId="2F216F6F" w14:textId="77777777" w:rsidTr="00CF2BD4">
        <w:tc>
          <w:tcPr>
            <w:tcW w:w="558" w:type="dxa"/>
          </w:tcPr>
          <w:p w14:paraId="43457D91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 w:rsidRPr="00E63AFC"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14:paraId="5BEEF93E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DCA9FE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14:paraId="217279C0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FB5739F" w14:textId="77777777" w:rsidR="001D32D9" w:rsidRPr="00E63AFC" w:rsidRDefault="001D32D9" w:rsidP="00CF2BD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30BCB28B" w14:textId="77777777" w:rsidR="001D32D9" w:rsidRPr="00E63AFC" w:rsidRDefault="001D32D9" w:rsidP="001D32D9">
      <w:pPr>
        <w:spacing w:line="288" w:lineRule="auto"/>
        <w:jc w:val="both"/>
        <w:rPr>
          <w:rFonts w:ascii="Nikosh" w:eastAsia="Nikosh" w:hAnsi="Nikosh" w:cs="Nikosh"/>
          <w:sz w:val="16"/>
          <w:cs/>
          <w:lang w:bidi="bn-BD"/>
        </w:rPr>
      </w:pPr>
      <w:r w:rsidRPr="00E63AFC">
        <w:rPr>
          <w:rFonts w:ascii="Nikosh" w:eastAsia="Nikosh" w:hAnsi="Nikosh" w:cs="Nikosh"/>
          <w:sz w:val="16"/>
          <w:cs/>
          <w:lang w:bidi="bn-BD"/>
        </w:rPr>
        <w:tab/>
      </w:r>
    </w:p>
    <w:p w14:paraId="521A4155" w14:textId="77777777" w:rsidR="001D32D9" w:rsidRPr="00E63AFC" w:rsidRDefault="001D32D9" w:rsidP="001D32D9">
      <w:pPr>
        <w:ind w:left="810" w:hanging="810"/>
        <w:rPr>
          <w:rFonts w:ascii="Nikosh" w:hAnsi="Nikosh" w:cs="Nikosh"/>
          <w:sz w:val="28"/>
          <w:szCs w:val="28"/>
          <w:lang w:val="nl-NL" w:bidi="bn-BD"/>
        </w:rPr>
      </w:pPr>
      <w:r w:rsidRPr="00E63AFC">
        <w:rPr>
          <w:rFonts w:ascii="Nikosh" w:hAnsi="Nikosh" w:cs="Nikosh" w:hint="cs"/>
          <w:sz w:val="28"/>
          <w:szCs w:val="28"/>
          <w:cs/>
          <w:lang w:val="nl-NL" w:bidi="bn-BD"/>
        </w:rPr>
        <w:t>৫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>.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ab/>
        <w:t>অনধিক ৩০০০</w:t>
      </w:r>
      <w:r w:rsidRPr="00E63AFC">
        <w:rPr>
          <w:rFonts w:ascii="Nikosh" w:hAnsi="Nikosh" w:cs="Nikosh"/>
          <w:sz w:val="28"/>
          <w:szCs w:val="28"/>
          <w:lang w:val="nl-NL" w:bidi="bn-BD"/>
        </w:rPr>
        <w:t xml:space="preserve"> (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>তিন</w:t>
      </w:r>
      <w:r w:rsidRPr="00E63AFC">
        <w:rPr>
          <w:rFonts w:ascii="Nikosh" w:hAnsi="Nikosh" w:cs="Nikosh"/>
          <w:sz w:val="28"/>
          <w:szCs w:val="28"/>
          <w:lang w:val="nl-NL"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>হাজার</w:t>
      </w:r>
      <w:r w:rsidRPr="00E63AFC">
        <w:rPr>
          <w:rFonts w:ascii="Nikosh" w:hAnsi="Nikosh" w:cs="Nikosh"/>
          <w:sz w:val="28"/>
          <w:szCs w:val="28"/>
          <w:lang w:val="nl-NL" w:bidi="bn-BD"/>
        </w:rPr>
        <w:t>)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 xml:space="preserve"> শব্দের মধ্যে উদ্যোগের</w:t>
      </w:r>
      <w:r w:rsidRPr="00E63AFC">
        <w:rPr>
          <w:rFonts w:ascii="Nikosh" w:hAnsi="Nikosh" w:cs="Nikosh"/>
          <w:sz w:val="28"/>
          <w:szCs w:val="28"/>
          <w:lang w:val="nl-NL"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>স</w:t>
      </w:r>
      <w:r w:rsidRPr="00E63AFC">
        <w:rPr>
          <w:rFonts w:ascii="Nikosh" w:hAnsi="Nikosh" w:cs="Nikosh"/>
          <w:sz w:val="28"/>
          <w:szCs w:val="28"/>
          <w:cs/>
          <w:lang w:bidi="bn-BD"/>
        </w:rPr>
        <w:t>পক্ষে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 xml:space="preserve"> নিম্নলিখিত বিষয়</w:t>
      </w:r>
      <w:r w:rsidRPr="00E63AFC">
        <w:rPr>
          <w:rFonts w:ascii="Nikosh" w:hAnsi="Nikosh" w:cs="Nikosh"/>
          <w:sz w:val="28"/>
          <w:szCs w:val="28"/>
          <w:lang w:val="nl-NL" w:bidi="bn-BD"/>
        </w:rPr>
        <w:t>-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>স</w:t>
      </w:r>
      <w:r w:rsidRPr="00E63AFC">
        <w:rPr>
          <w:rFonts w:ascii="Nikosh" w:hAnsi="Nikosh" w:cs="Nikosh" w:hint="cs"/>
          <w:sz w:val="28"/>
          <w:szCs w:val="28"/>
          <w:cs/>
          <w:lang w:val="nl-NL" w:bidi="bn-BD"/>
        </w:rPr>
        <w:t>ং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>ব</w:t>
      </w:r>
      <w:r w:rsidRPr="00E63AFC">
        <w:rPr>
          <w:rFonts w:ascii="Nikosh" w:hAnsi="Nikosh" w:cs="Nikosh" w:hint="cs"/>
          <w:sz w:val="28"/>
          <w:szCs w:val="28"/>
          <w:cs/>
          <w:lang w:val="nl-NL" w:bidi="bn-BD"/>
        </w:rPr>
        <w:t>লি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 xml:space="preserve">ত একটি </w:t>
      </w:r>
      <w:r w:rsidRPr="00E63AFC">
        <w:rPr>
          <w:rFonts w:ascii="Nikosh" w:hAnsi="Nikosh" w:cs="Nikosh" w:hint="cs"/>
          <w:sz w:val="28"/>
          <w:szCs w:val="28"/>
          <w:cs/>
          <w:lang w:val="nl-NL" w:bidi="bn-BD"/>
        </w:rPr>
        <w:t>বর্ণনা</w:t>
      </w:r>
      <w:r w:rsidRPr="00E63AFC">
        <w:rPr>
          <w:rFonts w:ascii="Nikosh" w:hAnsi="Nikosh" w:cs="Nikosh"/>
          <w:sz w:val="28"/>
          <w:szCs w:val="28"/>
          <w:cs/>
          <w:lang w:val="nl-NL" w:bidi="bn-BD"/>
        </w:rPr>
        <w:t xml:space="preserve"> সংযুক্ত করুন</w:t>
      </w:r>
      <w:r w:rsidRPr="00E63AFC">
        <w:rPr>
          <w:rFonts w:ascii="Nikosh" w:hAnsi="Nikosh" w:cs="Nikosh" w:hint="cs"/>
          <w:sz w:val="28"/>
          <w:szCs w:val="28"/>
          <w:cs/>
          <w:lang w:val="nl-NL" w:bidi="bn-BD"/>
        </w:rPr>
        <w:t xml:space="preserve"> </w:t>
      </w:r>
      <w:r w:rsidRPr="00E63AFC">
        <w:rPr>
          <w:rFonts w:ascii="Nikosh" w:hAnsi="Nikosh" w:cs="Nikosh"/>
          <w:sz w:val="28"/>
          <w:szCs w:val="28"/>
          <w:lang w:val="nl-NL" w:bidi="bn-BD"/>
        </w:rPr>
        <w:t>:</w:t>
      </w:r>
    </w:p>
    <w:p w14:paraId="5449349E" w14:textId="77777777" w:rsidR="001D32D9" w:rsidRPr="00E63AFC" w:rsidRDefault="001D32D9" w:rsidP="001D32D9">
      <w:pPr>
        <w:ind w:left="72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১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প্রেক্ষাপট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৫০০ শব্দ)</w:t>
      </w:r>
    </w:p>
    <w:p w14:paraId="177469F7" w14:textId="77777777" w:rsidR="001D32D9" w:rsidRPr="00E63AFC" w:rsidRDefault="001D32D9" w:rsidP="001D32D9">
      <w:pPr>
        <w:ind w:left="72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২ উদ্দেশ্যসমূহ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১৫০ শব্দ)</w:t>
      </w:r>
    </w:p>
    <w:p w14:paraId="6811F707" w14:textId="77777777" w:rsidR="001D32D9" w:rsidRPr="00E63AFC" w:rsidRDefault="001D32D9" w:rsidP="001D32D9">
      <w:pPr>
        <w:ind w:left="72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৩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উদ্যোগটি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শুরু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>/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বাস্তবায়নের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সময়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৫০ শব্দ)</w:t>
      </w:r>
    </w:p>
    <w:p w14:paraId="143EC0A1" w14:textId="77777777" w:rsidR="001D32D9" w:rsidRPr="00E63AFC" w:rsidRDefault="001D32D9" w:rsidP="001D32D9">
      <w:pPr>
        <w:ind w:left="720"/>
        <w:jc w:val="both"/>
        <w:rPr>
          <w:rFonts w:ascii="Nikosh" w:eastAsia="Calibri" w:hAnsi="Nikosh" w:cs="Nikosh"/>
          <w:sz w:val="28"/>
          <w:szCs w:val="28"/>
          <w:lang w:bidi="bn-IN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৪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উদ্যোগটি আবেদনকারীদের নিয়মিত দায়িত্ব সম্পাদন ও সেবা প্রদান কার্যক্রমের স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>ঙ্গে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কীভাবে সম্পৃক্ত (তথ্য ও যুক্তিসহ)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১০০ শব্দ)</w:t>
      </w:r>
    </w:p>
    <w:p w14:paraId="4670A858" w14:textId="77777777" w:rsidR="001D32D9" w:rsidRPr="00E63AFC" w:rsidRDefault="001D32D9" w:rsidP="001D32D9">
      <w:pPr>
        <w:ind w:left="72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৫.৫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>উদ্যো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গের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ধারণাটির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উৎপত্তি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(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নিজস্ব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ধারণা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থেকে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উদ্ভ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>ূ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ত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অথবা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পূর্ববর্তী ধারণা থেকে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গৃ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>হীত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>)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lang w:bidi="bn-BD"/>
        </w:rPr>
        <w:t>: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(অনধিক ২০০ শব্দ)</w:t>
      </w:r>
    </w:p>
    <w:p w14:paraId="6AF71939" w14:textId="77777777" w:rsidR="001D32D9" w:rsidRPr="00E63AFC" w:rsidRDefault="001D32D9" w:rsidP="001D32D9">
      <w:pPr>
        <w:ind w:left="72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৫.৬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কার্যক্রম :</w:t>
      </w:r>
    </w:p>
    <w:p w14:paraId="248F9712" w14:textId="77777777" w:rsidR="001D32D9" w:rsidRPr="00E63AFC" w:rsidRDefault="001D32D9" w:rsidP="001D32D9">
      <w:pPr>
        <w:ind w:left="117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৫.৬.১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উদ্যোগ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টির আওতায় গৃহীত মূল কার্যক্রমসমূহ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৪০০ শব্দ)</w:t>
      </w:r>
    </w:p>
    <w:p w14:paraId="33A34EA7" w14:textId="77777777" w:rsidR="001D32D9" w:rsidRPr="00E63AFC" w:rsidRDefault="001D32D9" w:rsidP="001D32D9">
      <w:pPr>
        <w:ind w:left="1170"/>
        <w:jc w:val="both"/>
        <w:rPr>
          <w:rFonts w:ascii="Nikosh" w:eastAsia="Calibri" w:hAnsi="Nikosh" w:cs="Nikosh"/>
          <w:sz w:val="28"/>
          <w:szCs w:val="28"/>
          <w:cs/>
          <w:lang w:bidi="bn-IN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৫.৬.২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উদ্যোগটির অনন্য বৈশিষ্ট্যসমূহ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৩০০ শব্দ)</w:t>
      </w:r>
    </w:p>
    <w:p w14:paraId="1B0D3097" w14:textId="6518A3AD" w:rsidR="001D32D9" w:rsidRPr="00E63AFC" w:rsidRDefault="001D32D9" w:rsidP="001D32D9">
      <w:pPr>
        <w:ind w:left="117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৫.৬.৩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প্রকল্প/উদ্যোগের ফলে সৃষ্ট </w:t>
      </w:r>
      <w:r w:rsidRPr="00E63AFC">
        <w:rPr>
          <w:rFonts w:ascii="Nikosh" w:eastAsia="Calibri" w:hAnsi="Nikosh" w:cs="Nikosh"/>
          <w:sz w:val="28"/>
          <w:szCs w:val="28"/>
          <w:cs/>
          <w:lang w:bidi="bn-BD"/>
        </w:rPr>
        <w:t>ফলাফল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এবং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>আর্থ</w:t>
      </w:r>
      <w:r w:rsidR="00230EC3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>সামাজিক উন্নয়নে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প্রভাব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৪০০ শব্দ)</w:t>
      </w:r>
    </w:p>
    <w:p w14:paraId="640DD51D" w14:textId="77777777" w:rsidR="001D32D9" w:rsidRPr="00E63AFC" w:rsidRDefault="001D32D9" w:rsidP="001D32D9">
      <w:pPr>
        <w:ind w:left="1170"/>
        <w:jc w:val="both"/>
        <w:rPr>
          <w:rFonts w:ascii="Nikosh" w:eastAsia="Calibri" w:hAnsi="Nikosh" w:cs="Nikosh"/>
          <w:sz w:val="28"/>
          <w:szCs w:val="28"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৫.৬.৪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উদ্যোগটি সম্প্রসারণযোগ্য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হলে কীভাবে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২০০ শব্দ)</w:t>
      </w:r>
    </w:p>
    <w:p w14:paraId="01B5A596" w14:textId="77777777" w:rsidR="001D32D9" w:rsidRPr="00E63AFC" w:rsidRDefault="001D32D9" w:rsidP="001D32D9">
      <w:pPr>
        <w:ind w:left="117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৫.৬.৫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উদ্যোগটি টেকসইযোগ্য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করা যাবে কীভাবে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২০০ শব্দ)</w:t>
      </w:r>
    </w:p>
    <w:p w14:paraId="309E1C1F" w14:textId="77777777" w:rsidR="001D32D9" w:rsidRPr="00E63AFC" w:rsidRDefault="001D32D9" w:rsidP="001D32D9">
      <w:pPr>
        <w:ind w:left="1170"/>
        <w:jc w:val="both"/>
        <w:rPr>
          <w:rFonts w:ascii="Nikosh" w:eastAsia="Calibri" w:hAnsi="Nikosh" w:cs="Nikosh"/>
          <w:sz w:val="28"/>
          <w:szCs w:val="28"/>
          <w:cs/>
          <w:lang w:bidi="bn-IN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৫.৬.৬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উদ্যোগ সম্পর্কে ভবিষ্যৎ পরিকল্পনা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২০০ শব্দ)</w:t>
      </w:r>
    </w:p>
    <w:p w14:paraId="3CA9A6AF" w14:textId="77777777" w:rsidR="001D32D9" w:rsidRPr="00E63AFC" w:rsidRDefault="001D32D9" w:rsidP="001D32D9">
      <w:pPr>
        <w:ind w:left="117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  <w:r w:rsidRPr="00E63AFC">
        <w:rPr>
          <w:rFonts w:ascii="Nikosh" w:eastAsia="Calibri" w:hAnsi="Nikosh" w:cs="Nikosh"/>
          <w:sz w:val="28"/>
          <w:szCs w:val="28"/>
          <w:cs/>
          <w:lang w:bidi="bn-IN"/>
        </w:rPr>
        <w:t>৫.৬.৭ অতিরি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ক্ত কোন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>ো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 xml:space="preserve"> তথ্য (যদি থাকে)</w:t>
      </w:r>
      <w:r w:rsidRPr="00E63AFC">
        <w:rPr>
          <w:rFonts w:ascii="Nikosh" w:eastAsia="Calibr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t>: (অনধিক ৩০০ শব্দ)</w:t>
      </w:r>
    </w:p>
    <w:p w14:paraId="536C54C0" w14:textId="77777777" w:rsidR="001D32D9" w:rsidRPr="00E63AFC" w:rsidRDefault="001D32D9" w:rsidP="001D32D9">
      <w:pPr>
        <w:jc w:val="both"/>
        <w:rPr>
          <w:rFonts w:ascii="Nikosh" w:eastAsia="Calibri" w:hAnsi="Nikosh" w:cs="Nikosh"/>
          <w:sz w:val="28"/>
          <w:szCs w:val="28"/>
          <w:lang w:bidi="bn-IN"/>
        </w:rPr>
      </w:pPr>
      <w:r w:rsidRPr="00E63AFC">
        <w:rPr>
          <w:rFonts w:ascii="Nikosh" w:eastAsia="Calibri" w:hAnsi="Nikosh" w:cs="Nikosh" w:hint="cs"/>
          <w:sz w:val="28"/>
          <w:szCs w:val="28"/>
          <w:cs/>
          <w:lang w:bidi="bn-IN"/>
        </w:rPr>
        <w:lastRenderedPageBreak/>
        <w:t xml:space="preserve">* উদ্যোগ/অবদানের ফলাফলের সমর্থনে প্রমাণকসমূহ (যদি থাকে সংযুক্ত করতে হবে) </w:t>
      </w:r>
    </w:p>
    <w:p w14:paraId="7DFC2708" w14:textId="77777777" w:rsidR="001D32D9" w:rsidRPr="00E63AFC" w:rsidRDefault="001D32D9" w:rsidP="001D32D9">
      <w:pPr>
        <w:ind w:left="720"/>
        <w:jc w:val="both"/>
        <w:rPr>
          <w:rFonts w:ascii="Nikosh" w:eastAsia="Calibri" w:hAnsi="Nikosh" w:cs="Nikosh"/>
          <w:sz w:val="28"/>
          <w:szCs w:val="28"/>
          <w:cs/>
          <w:lang w:bidi="bn-BD"/>
        </w:rPr>
      </w:pPr>
    </w:p>
    <w:p w14:paraId="4D726394" w14:textId="77777777" w:rsidR="001D32D9" w:rsidRPr="00E63AFC" w:rsidRDefault="001D32D9" w:rsidP="001D32D9">
      <w:pPr>
        <w:ind w:left="720" w:hanging="720"/>
        <w:rPr>
          <w:rFonts w:ascii="Nikosh" w:hAnsi="Nikosh" w:cs="Nikosh"/>
          <w:sz w:val="28"/>
          <w:szCs w:val="28"/>
        </w:rPr>
      </w:pPr>
      <w:r w:rsidRPr="00E63AFC">
        <w:rPr>
          <w:rFonts w:ascii="Nikosh" w:hAnsi="Nikosh" w:cs="Nikosh"/>
          <w:sz w:val="28"/>
          <w:szCs w:val="28"/>
          <w:cs/>
          <w:lang w:bidi="bn-IN"/>
        </w:rPr>
        <w:t>৬</w:t>
      </w:r>
      <w:r w:rsidRPr="00E63AFC">
        <w:rPr>
          <w:rFonts w:ascii="Nikosh" w:hAnsi="Nikosh" w:cs="Nikosh"/>
          <w:sz w:val="28"/>
          <w:szCs w:val="28"/>
        </w:rPr>
        <w:t xml:space="preserve">.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দলগত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উদ্যোগের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ক্ষেত্রে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সকল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সদস্য</w:t>
      </w:r>
      <w:r w:rsidRPr="00E63AFC">
        <w:rPr>
          <w:rFonts w:ascii="Nikosh" w:hAnsi="Nikosh" w:cs="Nikosh" w:hint="cs"/>
          <w:sz w:val="28"/>
          <w:szCs w:val="28"/>
          <w:cs/>
          <w:lang w:bidi="bn-IN"/>
        </w:rPr>
        <w:t xml:space="preserve"> কীভাবে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সম্পৃক্ত</w:t>
      </w:r>
      <w:r w:rsidRPr="00E63AFC">
        <w:rPr>
          <w:rFonts w:ascii="Nikosh" w:hAnsi="Nikosh" w:cs="Nikosh" w:hint="cs"/>
          <w:sz w:val="28"/>
          <w:szCs w:val="28"/>
          <w:cs/>
          <w:lang w:bidi="bn-IN"/>
        </w:rPr>
        <w:t xml:space="preserve"> তার ব্যাখ্যা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hAnsi="Nikosh" w:cs="Nikosh"/>
          <w:sz w:val="28"/>
          <w:szCs w:val="28"/>
        </w:rPr>
        <w:t>:</w:t>
      </w:r>
    </w:p>
    <w:p w14:paraId="38630067" w14:textId="77777777" w:rsidR="001D32D9" w:rsidRPr="00E63AFC" w:rsidRDefault="001D32D9" w:rsidP="001D32D9">
      <w:pPr>
        <w:ind w:left="720" w:hanging="720"/>
        <w:rPr>
          <w:rFonts w:ascii="Nikosh" w:hAnsi="Nikosh" w:cs="Nikosh"/>
          <w:sz w:val="28"/>
          <w:szCs w:val="28"/>
        </w:rPr>
      </w:pPr>
    </w:p>
    <w:p w14:paraId="49134EE0" w14:textId="77777777" w:rsidR="001D32D9" w:rsidRPr="00E63AFC" w:rsidRDefault="001D32D9" w:rsidP="001D32D9">
      <w:pPr>
        <w:ind w:left="397" w:hanging="397"/>
        <w:rPr>
          <w:rFonts w:ascii="Nikosh" w:hAnsi="Nikosh" w:cs="Nikosh"/>
          <w:sz w:val="28"/>
          <w:szCs w:val="28"/>
        </w:rPr>
      </w:pPr>
      <w:r w:rsidRPr="00E63AFC">
        <w:rPr>
          <w:rFonts w:ascii="Nikosh" w:hAnsi="Nikosh" w:cs="Nikosh"/>
          <w:sz w:val="28"/>
          <w:szCs w:val="28"/>
          <w:cs/>
          <w:lang w:bidi="bn-IN"/>
        </w:rPr>
        <w:t>৭</w:t>
      </w:r>
      <w:r w:rsidRPr="00E63AFC">
        <w:rPr>
          <w:rFonts w:ascii="Nikosh" w:hAnsi="Nikosh" w:cs="Nikosh"/>
          <w:sz w:val="28"/>
          <w:szCs w:val="28"/>
        </w:rPr>
        <w:t xml:space="preserve">. </w:t>
      </w:r>
      <w:r w:rsidRPr="00E63AFC">
        <w:rPr>
          <w:rFonts w:ascii="Nikosh" w:eastAsiaTheme="minorHAnsi" w:hAnsi="Nikosh" w:cs="Nikosh" w:hint="cs"/>
          <w:sz w:val="28"/>
          <w:szCs w:val="28"/>
          <w:cs/>
          <w:lang w:bidi="bn-IN"/>
        </w:rPr>
        <w:t>তিন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 xml:space="preserve">জন স্থানীয় </w:t>
      </w:r>
      <w:r w:rsidRPr="00E63AFC">
        <w:rPr>
          <w:rFonts w:ascii="Nikosh" w:eastAsiaTheme="minorHAnsi" w:hAnsi="Nikosh" w:cs="Nikosh" w:hint="cs"/>
          <w:sz w:val="28"/>
          <w:szCs w:val="28"/>
          <w:cs/>
          <w:lang w:bidi="bn-IN"/>
        </w:rPr>
        <w:t xml:space="preserve">সুবিধাভোগী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 xml:space="preserve">গণ্যমান্য ব্যক্তি/জনপ্রতিনিধির </w:t>
      </w:r>
      <w:r w:rsidRPr="00E63AFC">
        <w:rPr>
          <w:rFonts w:ascii="Nikosh" w:eastAsiaTheme="minorHAnsi" w:hAnsi="Nikosh" w:cs="Nikosh" w:hint="cs"/>
          <w:sz w:val="28"/>
          <w:szCs w:val="28"/>
          <w:cs/>
          <w:lang w:bidi="bn-IN"/>
        </w:rPr>
        <w:t>নাম ও পরিচয়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>যিনি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>উদ্যোগটি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>সম্পর্কে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>সম্পূর্ণ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>অবহিত</w:t>
      </w:r>
      <w:r w:rsidRPr="00E63AFC">
        <w:rPr>
          <w:rFonts w:ascii="Nikosh" w:eastAsiaTheme="minorHAnsi" w:hAnsi="Nikosh" w:cs="Nikosh" w:hint="cs"/>
          <w:sz w:val="28"/>
          <w:szCs w:val="28"/>
          <w:cs/>
          <w:lang w:bidi="bn-BD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>:</w:t>
      </w:r>
    </w:p>
    <w:tbl>
      <w:tblPr>
        <w:tblStyle w:val="TableGrid1"/>
        <w:tblW w:w="9128" w:type="dxa"/>
        <w:tblInd w:w="137" w:type="dxa"/>
        <w:tblLook w:val="04A0" w:firstRow="1" w:lastRow="0" w:firstColumn="1" w:lastColumn="0" w:noHBand="0" w:noVBand="1"/>
      </w:tblPr>
      <w:tblGrid>
        <w:gridCol w:w="3651"/>
        <w:gridCol w:w="2867"/>
        <w:gridCol w:w="2610"/>
      </w:tblGrid>
      <w:tr w:rsidR="00E63AFC" w:rsidRPr="00E63AFC" w14:paraId="75EBC441" w14:textId="77777777" w:rsidTr="00CF2BD4">
        <w:trPr>
          <w:trHeight w:hRule="exact" w:val="496"/>
        </w:trPr>
        <w:tc>
          <w:tcPr>
            <w:tcW w:w="3651" w:type="dxa"/>
          </w:tcPr>
          <w:p w14:paraId="04C5D0F4" w14:textId="77777777" w:rsidR="001D32D9" w:rsidRPr="00E63AFC" w:rsidRDefault="001D32D9" w:rsidP="00CF2BD4">
            <w:pPr>
              <w:ind w:left="9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867" w:type="dxa"/>
          </w:tcPr>
          <w:p w14:paraId="33EDD17F" w14:textId="77777777" w:rsidR="001D32D9" w:rsidRPr="00E63AFC" w:rsidRDefault="001D32D9" w:rsidP="00CF2BD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  <w:r w:rsidRPr="00E63AF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/পরিচয় ও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610" w:type="dxa"/>
          </w:tcPr>
          <w:p w14:paraId="458AB919" w14:textId="77777777" w:rsidR="001D32D9" w:rsidRPr="00E63AFC" w:rsidRDefault="001D32D9" w:rsidP="00CF2BD4">
            <w:pPr>
              <w:ind w:left="920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 নম্বর</w:t>
            </w:r>
          </w:p>
        </w:tc>
      </w:tr>
      <w:tr w:rsidR="00E63AFC" w:rsidRPr="00E63AFC" w14:paraId="0C55EBA8" w14:textId="77777777" w:rsidTr="00CF2BD4">
        <w:trPr>
          <w:trHeight w:hRule="exact" w:val="361"/>
        </w:trPr>
        <w:tc>
          <w:tcPr>
            <w:tcW w:w="3651" w:type="dxa"/>
          </w:tcPr>
          <w:p w14:paraId="70D4D916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867" w:type="dxa"/>
          </w:tcPr>
          <w:p w14:paraId="30991B5A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610" w:type="dxa"/>
          </w:tcPr>
          <w:p w14:paraId="7CBB16FF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14:paraId="306E2388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E63AFC" w:rsidRPr="00E63AFC" w14:paraId="297E7D90" w14:textId="77777777" w:rsidTr="00CF2BD4">
        <w:trPr>
          <w:trHeight w:hRule="exact" w:val="361"/>
        </w:trPr>
        <w:tc>
          <w:tcPr>
            <w:tcW w:w="3651" w:type="dxa"/>
          </w:tcPr>
          <w:p w14:paraId="573E37F0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867" w:type="dxa"/>
          </w:tcPr>
          <w:p w14:paraId="08F4DCF7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610" w:type="dxa"/>
          </w:tcPr>
          <w:p w14:paraId="34CD9CFD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14:paraId="4F0C64A9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E63AFC" w:rsidRPr="00E63AFC" w14:paraId="6596DB22" w14:textId="77777777" w:rsidTr="00CF2BD4">
        <w:trPr>
          <w:trHeight w:hRule="exact" w:val="451"/>
        </w:trPr>
        <w:tc>
          <w:tcPr>
            <w:tcW w:w="3651" w:type="dxa"/>
          </w:tcPr>
          <w:p w14:paraId="74A3D2CE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867" w:type="dxa"/>
          </w:tcPr>
          <w:p w14:paraId="4BDB0C57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610" w:type="dxa"/>
          </w:tcPr>
          <w:p w14:paraId="2D7547D7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14:paraId="0751BB9B" w14:textId="77777777" w:rsidR="001D32D9" w:rsidRPr="00E63AFC" w:rsidRDefault="001D32D9" w:rsidP="00CF2BD4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14:paraId="67619F89" w14:textId="77777777" w:rsidR="001D32D9" w:rsidRPr="00E63AFC" w:rsidRDefault="001D32D9" w:rsidP="001D32D9">
      <w:pPr>
        <w:ind w:left="720" w:hanging="720"/>
        <w:rPr>
          <w:rFonts w:ascii="Nikosh" w:hAnsi="Nikosh" w:cs="Nikosh"/>
          <w:sz w:val="28"/>
          <w:szCs w:val="28"/>
          <w:lang w:bidi="bn-IN"/>
        </w:rPr>
      </w:pPr>
    </w:p>
    <w:p w14:paraId="27323219" w14:textId="77777777" w:rsidR="001D32D9" w:rsidRPr="00E63AFC" w:rsidRDefault="001D32D9" w:rsidP="001D32D9">
      <w:pPr>
        <w:ind w:left="720" w:hanging="720"/>
        <w:rPr>
          <w:rFonts w:ascii="Nikosh" w:hAnsi="Nikosh" w:cs="Nikosh"/>
          <w:sz w:val="28"/>
          <w:szCs w:val="28"/>
        </w:rPr>
      </w:pPr>
      <w:r w:rsidRPr="00E63AFC">
        <w:rPr>
          <w:rFonts w:ascii="Nikosh" w:hAnsi="Nikosh" w:cs="Nikosh"/>
          <w:sz w:val="28"/>
          <w:szCs w:val="28"/>
          <w:cs/>
          <w:lang w:bidi="bn-IN"/>
        </w:rPr>
        <w:t>৮</w:t>
      </w:r>
      <w:r w:rsidRPr="00E63AFC">
        <w:rPr>
          <w:rFonts w:ascii="Nikosh" w:hAnsi="Nikosh" w:cs="Nikosh"/>
          <w:sz w:val="28"/>
          <w:szCs w:val="28"/>
        </w:rPr>
        <w:t xml:space="preserve">.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>উদ্যোগের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cs/>
          <w:lang w:bidi="bn-IN"/>
        </w:rPr>
        <w:t>অর্থায়ন</w:t>
      </w:r>
      <w:r w:rsidRPr="00E63AFC">
        <w:rPr>
          <w:rFonts w:ascii="Nikosh" w:eastAsiaTheme="minorHAnsi" w:hAnsi="Nikosh" w:cs="Nikosh" w:hint="cs"/>
          <w:sz w:val="28"/>
          <w:szCs w:val="28"/>
          <w:cs/>
          <w:lang w:bidi="bn-IN"/>
        </w:rPr>
        <w:t xml:space="preserve"> </w:t>
      </w:r>
      <w:r w:rsidRPr="00E63AFC">
        <w:rPr>
          <w:rFonts w:ascii="Nikosh" w:eastAsiaTheme="minorHAnsi" w:hAnsi="Nikosh" w:cs="Nikosh" w:hint="cs"/>
          <w:cs/>
          <w:lang w:bidi="bn-IN"/>
        </w:rPr>
        <w:t>[প্রযোজ্যক্ষেত্রে (</w:t>
      </w:r>
      <w:r w:rsidRPr="00E63AFC">
        <w:rPr>
          <w:rFonts w:ascii="Nikosh" w:eastAsiaTheme="minorHAnsi" w:hAnsi="Nikosh" w:cs="Nikosh"/>
          <w:lang w:bidi="bn-IN"/>
        </w:rPr>
        <w:t>∙)</w:t>
      </w:r>
      <w:r w:rsidRPr="00E63AFC">
        <w:rPr>
          <w:rFonts w:ascii="Nikosh" w:eastAsiaTheme="minorHAnsi" w:hAnsi="Nikosh" w:cs="Nikosh" w:hint="cs"/>
          <w:cs/>
          <w:lang w:bidi="bn-IN"/>
        </w:rPr>
        <w:t xml:space="preserve"> টিক  চিহ্ন দিন]</w:t>
      </w:r>
      <w:r w:rsidRPr="00E63AFC">
        <w:rPr>
          <w:rFonts w:ascii="Nikosh" w:eastAsiaTheme="minorHAnsi" w:hAnsi="Nikosh" w:cs="Nikosh" w:hint="cs"/>
          <w:cs/>
          <w:lang w:bidi="bn-BD"/>
        </w:rPr>
        <w:t xml:space="preserve"> </w:t>
      </w:r>
      <w:r w:rsidRPr="00E63AFC">
        <w:rPr>
          <w:rFonts w:ascii="Nikosh" w:eastAsiaTheme="minorHAnsi" w:hAnsi="Nikosh" w:cs="Nikosh"/>
          <w:sz w:val="28"/>
          <w:szCs w:val="28"/>
          <w:lang w:bidi="bn-IN"/>
        </w:rPr>
        <w:t>:</w:t>
      </w:r>
    </w:p>
    <w:tbl>
      <w:tblPr>
        <w:tblStyle w:val="TableGrid1"/>
        <w:tblW w:w="9139" w:type="dxa"/>
        <w:tblInd w:w="137" w:type="dxa"/>
        <w:tblLook w:val="04A0" w:firstRow="1" w:lastRow="0" w:firstColumn="1" w:lastColumn="0" w:noHBand="0" w:noVBand="1"/>
      </w:tblPr>
      <w:tblGrid>
        <w:gridCol w:w="1817"/>
        <w:gridCol w:w="1817"/>
        <w:gridCol w:w="1664"/>
        <w:gridCol w:w="2086"/>
        <w:gridCol w:w="1755"/>
      </w:tblGrid>
      <w:tr w:rsidR="00E63AFC" w:rsidRPr="00E63AFC" w14:paraId="182F3AD4" w14:textId="77777777" w:rsidTr="00CF2BD4">
        <w:tc>
          <w:tcPr>
            <w:tcW w:w="1817" w:type="dxa"/>
          </w:tcPr>
          <w:p w14:paraId="4BB8AF11" w14:textId="77777777" w:rsidR="001D32D9" w:rsidRPr="00E63AFC" w:rsidRDefault="001D32D9" w:rsidP="00CF2BD4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সম্পূর্ণ সরকারি</w:t>
            </w:r>
          </w:p>
          <w:p w14:paraId="0720EBAE" w14:textId="77777777" w:rsidR="001D32D9" w:rsidRPr="00E63AFC" w:rsidRDefault="001D32D9" w:rsidP="00CF2BD4">
            <w:pPr>
              <w:spacing w:before="60" w:after="60"/>
              <w:ind w:left="9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17" w:type="dxa"/>
          </w:tcPr>
          <w:p w14:paraId="14FE3726" w14:textId="77777777" w:rsidR="001D32D9" w:rsidRPr="00E63AFC" w:rsidRDefault="001D32D9" w:rsidP="00CF2BD4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সরকারি</w:t>
            </w:r>
            <w:r w:rsidRPr="00E63AF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স্থানীয়</w:t>
            </w:r>
          </w:p>
          <w:p w14:paraId="77966479" w14:textId="77777777" w:rsidR="001D32D9" w:rsidRPr="00E63AFC" w:rsidRDefault="001D32D9" w:rsidP="00CF2BD4">
            <w:pPr>
              <w:spacing w:before="60" w:after="60"/>
              <w:ind w:left="920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64" w:type="dxa"/>
          </w:tcPr>
          <w:p w14:paraId="5F997496" w14:textId="77777777" w:rsidR="001D32D9" w:rsidRPr="00E63AFC" w:rsidRDefault="001D32D9" w:rsidP="00CF2BD4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সম্পূর্ণ স্থানীয়</w:t>
            </w:r>
          </w:p>
          <w:p w14:paraId="1D1A776F" w14:textId="77777777" w:rsidR="001D32D9" w:rsidRPr="00E63AFC" w:rsidRDefault="001D32D9" w:rsidP="00CF2BD4">
            <w:pPr>
              <w:spacing w:before="60" w:after="60"/>
              <w:ind w:left="920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086" w:type="dxa"/>
          </w:tcPr>
          <w:p w14:paraId="1B64A81B" w14:textId="77777777" w:rsidR="001D32D9" w:rsidRPr="00E63AFC" w:rsidRDefault="001D32D9" w:rsidP="00CF2BD4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বেসরকারি/ব্যক্তিগত অনুদান</w:t>
            </w:r>
          </w:p>
        </w:tc>
        <w:tc>
          <w:tcPr>
            <w:tcW w:w="1755" w:type="dxa"/>
          </w:tcPr>
          <w:p w14:paraId="7F91D1EC" w14:textId="77777777" w:rsidR="001D32D9" w:rsidRPr="00E63AFC" w:rsidRDefault="001D32D9" w:rsidP="00CF2BD4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63AF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অন্যান্য</w:t>
            </w:r>
          </w:p>
        </w:tc>
      </w:tr>
      <w:tr w:rsidR="00E63AFC" w:rsidRPr="00E63AFC" w14:paraId="459706DC" w14:textId="77777777" w:rsidTr="00CF2BD4">
        <w:tc>
          <w:tcPr>
            <w:tcW w:w="1817" w:type="dxa"/>
          </w:tcPr>
          <w:p w14:paraId="66F0A6AA" w14:textId="77777777" w:rsidR="001D32D9" w:rsidRPr="00E63AFC" w:rsidRDefault="001D32D9" w:rsidP="00CF2BD4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17" w:type="dxa"/>
          </w:tcPr>
          <w:p w14:paraId="3936A4D2" w14:textId="77777777" w:rsidR="001D32D9" w:rsidRPr="00E63AFC" w:rsidRDefault="001D32D9" w:rsidP="00CF2BD4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64" w:type="dxa"/>
          </w:tcPr>
          <w:p w14:paraId="005DD6B2" w14:textId="77777777" w:rsidR="001D32D9" w:rsidRPr="00E63AFC" w:rsidRDefault="001D32D9" w:rsidP="00CF2BD4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086" w:type="dxa"/>
          </w:tcPr>
          <w:p w14:paraId="2B022C4E" w14:textId="77777777" w:rsidR="001D32D9" w:rsidRPr="00E63AFC" w:rsidRDefault="001D32D9" w:rsidP="00CF2BD4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755" w:type="dxa"/>
          </w:tcPr>
          <w:p w14:paraId="0D6A6450" w14:textId="77777777" w:rsidR="001D32D9" w:rsidRPr="00E63AFC" w:rsidRDefault="001D32D9" w:rsidP="00CF2BD4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14:paraId="4DEF0FCC" w14:textId="77777777" w:rsidR="001D32D9" w:rsidRPr="00E63AFC" w:rsidRDefault="001D32D9" w:rsidP="001D32D9">
      <w:pPr>
        <w:spacing w:line="288" w:lineRule="auto"/>
        <w:jc w:val="both"/>
        <w:rPr>
          <w:rFonts w:ascii="Nikosh" w:hAnsi="Nikosh" w:cs="Nikosh"/>
          <w:sz w:val="28"/>
          <w:szCs w:val="28"/>
        </w:rPr>
      </w:pPr>
    </w:p>
    <w:p w14:paraId="673DD1D5" w14:textId="77777777" w:rsidR="001D32D9" w:rsidRPr="00E63AFC" w:rsidRDefault="001D32D9" w:rsidP="001D32D9">
      <w:pPr>
        <w:spacing w:line="288" w:lineRule="auto"/>
        <w:jc w:val="both"/>
        <w:rPr>
          <w:rFonts w:ascii="Nikosh" w:hAnsi="Nikosh" w:cs="Nikosh"/>
          <w:sz w:val="12"/>
          <w:szCs w:val="28"/>
        </w:rPr>
      </w:pPr>
    </w:p>
    <w:p w14:paraId="49A7D895" w14:textId="77777777" w:rsidR="001D32D9" w:rsidRPr="00E63AFC" w:rsidRDefault="001D32D9" w:rsidP="001D32D9">
      <w:pPr>
        <w:spacing w:line="288" w:lineRule="auto"/>
        <w:jc w:val="both"/>
        <w:rPr>
          <w:rFonts w:ascii="Nikosh" w:hAnsi="Nikosh" w:cs="Nikosh"/>
          <w:sz w:val="28"/>
          <w:szCs w:val="28"/>
        </w:rPr>
      </w:pPr>
      <w:r w:rsidRPr="00E63AFC">
        <w:rPr>
          <w:rFonts w:ascii="Nikosh" w:hAnsi="Nikosh" w:cs="Nikosh"/>
          <w:sz w:val="28"/>
          <w:szCs w:val="28"/>
          <w:cs/>
          <w:lang w:bidi="bn-IN"/>
        </w:rPr>
        <w:t>৯</w:t>
      </w:r>
      <w:r w:rsidRPr="00E63AFC">
        <w:rPr>
          <w:rFonts w:ascii="Nikosh" w:hAnsi="Nikosh" w:cs="Nikosh"/>
          <w:sz w:val="28"/>
          <w:szCs w:val="28"/>
        </w:rPr>
        <w:t xml:space="preserve">.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উপরে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প্রমাণাদি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জানামতে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সঠিক</w:t>
      </w:r>
      <w:r w:rsidRPr="00E63AF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পরবর্তী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>কালে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তথ্যের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কোনো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ব্যত্যয়</w:t>
      </w:r>
      <w:r w:rsidRPr="00E63AFC">
        <w:rPr>
          <w:rFonts w:ascii="Nikosh" w:hAnsi="Nikosh" w:cs="Nikosh"/>
          <w:sz w:val="28"/>
          <w:szCs w:val="28"/>
        </w:rPr>
        <w:t>/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বিচ্যুতি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পরিলক্ষিত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হলে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কর্তৃপক্ষের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>-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কো</w:t>
      </w:r>
      <w:r w:rsidRPr="00E63AFC">
        <w:rPr>
          <w:rFonts w:ascii="Nikosh" w:hAnsi="Nikosh" w:cs="Nikosh" w:hint="cs"/>
          <w:sz w:val="28"/>
          <w:szCs w:val="28"/>
          <w:cs/>
          <w:lang w:bidi="bn-BD"/>
        </w:rPr>
        <w:t>নো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সিদ্ধান্ত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মেনে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নিতে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বাধ্য</w:t>
      </w:r>
      <w:r w:rsidRPr="00E63AFC">
        <w:rPr>
          <w:rFonts w:ascii="Nikosh" w:hAnsi="Nikosh" w:cs="Nikosh"/>
          <w:sz w:val="28"/>
          <w:szCs w:val="28"/>
        </w:rPr>
        <w:t xml:space="preserve"> </w:t>
      </w:r>
      <w:r w:rsidRPr="00E63AFC">
        <w:rPr>
          <w:rFonts w:ascii="Nikosh" w:hAnsi="Nikosh" w:cs="Nikosh"/>
          <w:sz w:val="28"/>
          <w:szCs w:val="28"/>
          <w:cs/>
          <w:lang w:bidi="bn-IN"/>
        </w:rPr>
        <w:t>থাকব</w:t>
      </w:r>
      <w:r w:rsidRPr="00E63AFC">
        <w:rPr>
          <w:rFonts w:ascii="Nikosh" w:hAnsi="Nikosh" w:cs="Nikosh"/>
          <w:sz w:val="28"/>
          <w:szCs w:val="28"/>
          <w:cs/>
          <w:lang w:bidi="hi-IN"/>
        </w:rPr>
        <w:t>।</w:t>
      </w:r>
    </w:p>
    <w:p w14:paraId="472C9DCD" w14:textId="77777777" w:rsidR="001D32D9" w:rsidRPr="00E63AFC" w:rsidRDefault="001D32D9" w:rsidP="001D32D9">
      <w:pPr>
        <w:spacing w:line="288" w:lineRule="auto"/>
        <w:jc w:val="both"/>
        <w:rPr>
          <w:rFonts w:ascii="Nikosh" w:hAnsi="Nikosh" w:cs="Nikosh"/>
          <w:sz w:val="28"/>
          <w:szCs w:val="28"/>
        </w:rPr>
      </w:pPr>
    </w:p>
    <w:p w14:paraId="15AE9ADD" w14:textId="77777777" w:rsidR="001D32D9" w:rsidRPr="00E63AFC" w:rsidRDefault="001D32D9" w:rsidP="001D32D9">
      <w:pPr>
        <w:spacing w:line="288" w:lineRule="auto"/>
        <w:jc w:val="both"/>
        <w:rPr>
          <w:rFonts w:ascii="Nikosh" w:hAnsi="Nikosh" w:cs="Nikosh"/>
          <w:sz w:val="28"/>
          <w:szCs w:val="28"/>
        </w:rPr>
      </w:pPr>
    </w:p>
    <w:p w14:paraId="6677DE82" w14:textId="77777777" w:rsidR="001D32D9" w:rsidRPr="00E63AFC" w:rsidRDefault="001D32D9" w:rsidP="001D32D9">
      <w:pPr>
        <w:spacing w:line="288" w:lineRule="auto"/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6033"/>
      </w:tblGrid>
      <w:tr w:rsidR="00E63AFC" w:rsidRPr="00E63AFC" w14:paraId="3624B222" w14:textId="77777777" w:rsidTr="00CF2BD4">
        <w:trPr>
          <w:trHeight w:val="1813"/>
        </w:trPr>
        <w:tc>
          <w:tcPr>
            <w:tcW w:w="3124" w:type="dxa"/>
          </w:tcPr>
          <w:p w14:paraId="1FA01358" w14:textId="77777777" w:rsidR="001D32D9" w:rsidRPr="00E63AFC" w:rsidRDefault="001D32D9" w:rsidP="00CF2BD4">
            <w:pPr>
              <w:spacing w:line="288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250" w:type="dxa"/>
          </w:tcPr>
          <w:p w14:paraId="5B12E2F2" w14:textId="77777777" w:rsidR="001D32D9" w:rsidRPr="00E63AFC" w:rsidRDefault="001D32D9" w:rsidP="00CF2BD4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আবেদনকারীর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স্বাক্ষর</w:t>
            </w:r>
            <w:r w:rsidRPr="00E63A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</w:rPr>
              <w:t>:</w:t>
            </w:r>
          </w:p>
          <w:p w14:paraId="7E993ECB" w14:textId="77777777" w:rsidR="001D32D9" w:rsidRPr="00E63AFC" w:rsidRDefault="001D32D9" w:rsidP="00CF2BD4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আবেদনকারীর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  <w:r w:rsidRPr="00E63AF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</w:rPr>
              <w:t>:</w:t>
            </w:r>
          </w:p>
          <w:p w14:paraId="580AECA1" w14:textId="7D4C15CF" w:rsidR="001D32D9" w:rsidRPr="00E63AFC" w:rsidRDefault="001D32D9" w:rsidP="00CF2BD4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 w:rsidRPr="00E63AFC">
              <w:rPr>
                <w:rFonts w:ascii="Nikosh" w:hAnsi="Nikosh" w:cs="Nikosh"/>
                <w:sz w:val="28"/>
                <w:szCs w:val="28"/>
              </w:rPr>
              <w:t>(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ব্যক্তিগত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আবেদনের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ব্যক্তি</w:t>
            </w:r>
            <w:r w:rsidRPr="00E63AFC">
              <w:rPr>
                <w:rFonts w:ascii="Nikosh" w:hAnsi="Nikosh" w:cs="Nikosh"/>
                <w:sz w:val="28"/>
                <w:szCs w:val="28"/>
              </w:rPr>
              <w:t>/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দলীয়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আবেদনের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ক্ষেত্রে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দলনেতা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প্রতিষ্ঠানের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ক্ষেত্রে</w:t>
            </w:r>
            <w:r w:rsidRPr="00E63AF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প্রতিষ্ঠান</w:t>
            </w:r>
            <w:r w:rsidR="00230EC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E63AF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প্রধান</w:t>
            </w:r>
            <w:r w:rsidRPr="00E63AFC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</w:tbl>
    <w:p w14:paraId="38D28D6E" w14:textId="77777777" w:rsidR="001D32D9" w:rsidRPr="00E63AFC" w:rsidRDefault="001D32D9" w:rsidP="001D32D9">
      <w:pPr>
        <w:spacing w:line="288" w:lineRule="auto"/>
        <w:jc w:val="both"/>
        <w:rPr>
          <w:sz w:val="28"/>
          <w:szCs w:val="28"/>
        </w:rPr>
      </w:pPr>
    </w:p>
    <w:p w14:paraId="00888EF4" w14:textId="77777777" w:rsidR="001D32D9" w:rsidRPr="00E63AFC" w:rsidRDefault="001D32D9" w:rsidP="001D32D9">
      <w:pPr>
        <w:spacing w:line="360" w:lineRule="auto"/>
        <w:rPr>
          <w:rFonts w:ascii="Nikosh" w:hAnsi="Nikosh" w:cs="Nikosh"/>
          <w:sz w:val="28"/>
          <w:szCs w:val="28"/>
        </w:rPr>
      </w:pPr>
    </w:p>
    <w:p w14:paraId="11E0DFE4" w14:textId="77777777" w:rsidR="001D32D9" w:rsidRPr="00E63AFC" w:rsidRDefault="001D32D9" w:rsidP="001D32D9">
      <w:pPr>
        <w:spacing w:line="360" w:lineRule="auto"/>
        <w:rPr>
          <w:rFonts w:ascii="Nikosh" w:hAnsi="Nikosh" w:cs="Nikosh"/>
          <w:sz w:val="28"/>
          <w:szCs w:val="28"/>
        </w:rPr>
      </w:pPr>
    </w:p>
    <w:p w14:paraId="7AF9D89C" w14:textId="77777777" w:rsidR="001D32D9" w:rsidRPr="00E63AFC" w:rsidRDefault="001D32D9" w:rsidP="001D32D9">
      <w:pPr>
        <w:spacing w:line="259" w:lineRule="auto"/>
        <w:jc w:val="center"/>
        <w:rPr>
          <w:rFonts w:ascii="Nikosh" w:eastAsiaTheme="minorHAnsi" w:hAnsi="Nikosh" w:cs="Nikosh"/>
          <w:b/>
          <w:sz w:val="28"/>
          <w:szCs w:val="28"/>
          <w:lang w:bidi="bn-IN"/>
        </w:rPr>
      </w:pPr>
    </w:p>
    <w:p w14:paraId="5DF7D982" w14:textId="77777777" w:rsidR="001D32D9" w:rsidRPr="00E63AFC" w:rsidRDefault="001D32D9" w:rsidP="001D32D9">
      <w:pPr>
        <w:spacing w:line="259" w:lineRule="auto"/>
        <w:jc w:val="center"/>
        <w:rPr>
          <w:rFonts w:ascii="Nikosh" w:eastAsiaTheme="minorHAnsi" w:hAnsi="Nikosh" w:cs="Nikosh"/>
          <w:b/>
          <w:sz w:val="28"/>
          <w:szCs w:val="28"/>
          <w:lang w:bidi="bn-IN"/>
        </w:rPr>
      </w:pPr>
    </w:p>
    <w:p w14:paraId="086049FD" w14:textId="77777777" w:rsidR="001D32D9" w:rsidRPr="00E63AFC" w:rsidRDefault="001D32D9" w:rsidP="001D32D9">
      <w:pPr>
        <w:spacing w:line="259" w:lineRule="auto"/>
        <w:jc w:val="center"/>
        <w:rPr>
          <w:rFonts w:ascii="Nikosh" w:eastAsiaTheme="minorHAnsi" w:hAnsi="Nikosh" w:cs="Nikosh"/>
          <w:b/>
          <w:sz w:val="28"/>
          <w:szCs w:val="28"/>
          <w:lang w:bidi="bn-IN"/>
        </w:rPr>
      </w:pPr>
    </w:p>
    <w:p w14:paraId="710328C1" w14:textId="77777777" w:rsidR="001D32D9" w:rsidRPr="00E63AFC" w:rsidRDefault="001D32D9" w:rsidP="001D32D9">
      <w:pPr>
        <w:spacing w:line="259" w:lineRule="auto"/>
        <w:jc w:val="center"/>
        <w:rPr>
          <w:rFonts w:ascii="Nikosh" w:eastAsiaTheme="minorHAnsi" w:hAnsi="Nikosh" w:cs="Nikosh"/>
          <w:b/>
          <w:sz w:val="28"/>
          <w:szCs w:val="28"/>
          <w:lang w:bidi="bn-IN"/>
        </w:rPr>
      </w:pPr>
    </w:p>
    <w:p w14:paraId="213F56A5" w14:textId="77777777" w:rsidR="001D32D9" w:rsidRPr="00E63AFC" w:rsidRDefault="001D32D9" w:rsidP="001D32D9">
      <w:pPr>
        <w:spacing w:line="259" w:lineRule="auto"/>
        <w:jc w:val="center"/>
        <w:rPr>
          <w:rFonts w:ascii="Nikosh" w:eastAsiaTheme="minorHAnsi" w:hAnsi="Nikosh" w:cs="Nikosh"/>
          <w:b/>
          <w:sz w:val="28"/>
          <w:szCs w:val="28"/>
          <w:lang w:bidi="bn-IN"/>
        </w:rPr>
      </w:pPr>
    </w:p>
    <w:p w14:paraId="15EBCC63" w14:textId="77777777" w:rsidR="001D32D9" w:rsidRPr="00E63AFC" w:rsidRDefault="001D32D9" w:rsidP="001D32D9">
      <w:pPr>
        <w:spacing w:line="259" w:lineRule="auto"/>
        <w:rPr>
          <w:rFonts w:ascii="Nikosh" w:eastAsiaTheme="minorHAnsi" w:hAnsi="Nikosh" w:cs="Nikosh"/>
          <w:b/>
          <w:sz w:val="28"/>
          <w:szCs w:val="28"/>
          <w:lang w:bidi="bn-IN"/>
        </w:rPr>
      </w:pPr>
    </w:p>
    <w:sectPr w:rsidR="001D32D9" w:rsidRPr="00E63AFC" w:rsidSect="005D28F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4520" w14:textId="77777777" w:rsidR="00CD4850" w:rsidRDefault="00CD4850" w:rsidP="0024580F">
      <w:r>
        <w:separator/>
      </w:r>
    </w:p>
  </w:endnote>
  <w:endnote w:type="continuationSeparator" w:id="0">
    <w:p w14:paraId="083E478D" w14:textId="77777777" w:rsidR="00CD4850" w:rsidRDefault="00CD4850" w:rsidP="0024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100380"/>
      <w:docPartObj>
        <w:docPartGallery w:val="Page Numbers (Bottom of Page)"/>
        <w:docPartUnique/>
      </w:docPartObj>
    </w:sdtPr>
    <w:sdtEndPr>
      <w:rPr>
        <w:rFonts w:ascii="SutonnyMJ" w:hAnsi="SutonnyMJ"/>
        <w:noProof/>
      </w:rPr>
    </w:sdtEndPr>
    <w:sdtContent>
      <w:p w14:paraId="5CCA5E27" w14:textId="77777777" w:rsidR="0024580F" w:rsidRPr="0024580F" w:rsidRDefault="0024580F">
        <w:pPr>
          <w:pStyle w:val="Footer"/>
          <w:jc w:val="center"/>
          <w:rPr>
            <w:rFonts w:ascii="SutonnyMJ" w:hAnsi="SutonnyMJ"/>
          </w:rPr>
        </w:pPr>
        <w:r w:rsidRPr="0024580F">
          <w:rPr>
            <w:rFonts w:ascii="SutonnyMJ" w:hAnsi="SutonnyMJ"/>
          </w:rPr>
          <w:fldChar w:fldCharType="begin"/>
        </w:r>
        <w:r w:rsidRPr="0024580F">
          <w:rPr>
            <w:rFonts w:ascii="SutonnyMJ" w:hAnsi="SutonnyMJ"/>
          </w:rPr>
          <w:instrText xml:space="preserve"> PAGE   \* MERGEFORMAT </w:instrText>
        </w:r>
        <w:r w:rsidRPr="0024580F">
          <w:rPr>
            <w:rFonts w:ascii="SutonnyMJ" w:hAnsi="SutonnyMJ"/>
          </w:rPr>
          <w:fldChar w:fldCharType="separate"/>
        </w:r>
        <w:r w:rsidR="00E63AFC">
          <w:rPr>
            <w:rFonts w:ascii="SutonnyMJ" w:hAnsi="SutonnyMJ"/>
            <w:noProof/>
          </w:rPr>
          <w:t>1</w:t>
        </w:r>
        <w:r w:rsidRPr="0024580F">
          <w:rPr>
            <w:rFonts w:ascii="SutonnyMJ" w:hAnsi="SutonnyMJ"/>
            <w:noProof/>
          </w:rPr>
          <w:fldChar w:fldCharType="end"/>
        </w:r>
      </w:p>
    </w:sdtContent>
  </w:sdt>
  <w:p w14:paraId="5A8AF1A2" w14:textId="77777777" w:rsidR="0024580F" w:rsidRDefault="0024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A4D9" w14:textId="77777777" w:rsidR="00CD4850" w:rsidRDefault="00CD4850" w:rsidP="0024580F">
      <w:r>
        <w:separator/>
      </w:r>
    </w:p>
  </w:footnote>
  <w:footnote w:type="continuationSeparator" w:id="0">
    <w:p w14:paraId="6ADD3BBF" w14:textId="77777777" w:rsidR="00CD4850" w:rsidRDefault="00CD4850" w:rsidP="0024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69C"/>
    <w:multiLevelType w:val="hybridMultilevel"/>
    <w:tmpl w:val="820C8030"/>
    <w:lvl w:ilvl="0" w:tplc="6A6AD0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1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D9"/>
    <w:rsid w:val="001D32D9"/>
    <w:rsid w:val="00230EC3"/>
    <w:rsid w:val="0024580F"/>
    <w:rsid w:val="003A1E49"/>
    <w:rsid w:val="00531F74"/>
    <w:rsid w:val="005B2438"/>
    <w:rsid w:val="009F3CDC"/>
    <w:rsid w:val="00C61043"/>
    <w:rsid w:val="00CD4850"/>
    <w:rsid w:val="00DD5E52"/>
    <w:rsid w:val="00E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CF35"/>
  <w15:chartTrackingRefBased/>
  <w15:docId w15:val="{72E01D79-579F-4EB3-A9E3-BCE9AB93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D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qFormat/>
    <w:rsid w:val="001D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Babaco1</dc:creator>
  <cp:keywords/>
  <dc:description/>
  <cp:lastModifiedBy>Hp</cp:lastModifiedBy>
  <cp:revision>3</cp:revision>
  <cp:lastPrinted>2022-11-21T08:57:00Z</cp:lastPrinted>
  <dcterms:created xsi:type="dcterms:W3CDTF">2022-11-27T03:44:00Z</dcterms:created>
  <dcterms:modified xsi:type="dcterms:W3CDTF">2022-12-12T03:52:00Z</dcterms:modified>
</cp:coreProperties>
</file>